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09A2" w14:textId="768B73F8" w:rsidR="0082002B" w:rsidRPr="0082002B" w:rsidRDefault="0082002B">
      <w:pPr>
        <w:rPr>
          <w:rFonts w:ascii="Arial" w:hAnsi="Arial" w:cs="Arial"/>
          <w:b/>
          <w:bCs/>
          <w:sz w:val="36"/>
          <w:szCs w:val="36"/>
        </w:rPr>
      </w:pPr>
      <w:r w:rsidRPr="0082002B">
        <w:rPr>
          <w:rFonts w:ascii="Arial" w:hAnsi="Arial" w:cs="Arial"/>
          <w:b/>
          <w:bCs/>
          <w:sz w:val="36"/>
          <w:szCs w:val="36"/>
        </w:rPr>
        <w:t xml:space="preserve">Umfrage zum Thema Nachhaltigkeit in </w:t>
      </w:r>
      <w:proofErr w:type="spellStart"/>
      <w:r w:rsidRPr="0082002B">
        <w:rPr>
          <w:rFonts w:ascii="Arial" w:hAnsi="Arial" w:cs="Arial"/>
          <w:b/>
          <w:bCs/>
          <w:sz w:val="36"/>
          <w:szCs w:val="36"/>
        </w:rPr>
        <w:t>Faistenau</w:t>
      </w:r>
      <w:proofErr w:type="spellEnd"/>
    </w:p>
    <w:p w14:paraId="5B66E09F" w14:textId="77777777" w:rsidR="0082002B" w:rsidRDefault="0082002B">
      <w:pPr>
        <w:rPr>
          <w:rFonts w:ascii="Arial" w:hAnsi="Arial" w:cs="Arial"/>
          <w:sz w:val="24"/>
          <w:szCs w:val="24"/>
        </w:rPr>
      </w:pPr>
    </w:p>
    <w:p w14:paraId="60ED2B41" w14:textId="724FAE39" w:rsidR="00CB69A2" w:rsidRPr="009037AA" w:rsidRDefault="00526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</w:t>
      </w:r>
      <w:r w:rsidR="00340980" w:rsidRPr="009037AA">
        <w:rPr>
          <w:rFonts w:ascii="Arial" w:hAnsi="Arial" w:cs="Arial"/>
          <w:sz w:val="24"/>
          <w:szCs w:val="24"/>
        </w:rPr>
        <w:t xml:space="preserve">chülerinnen und </w:t>
      </w:r>
      <w:r>
        <w:rPr>
          <w:rFonts w:ascii="Arial" w:hAnsi="Arial" w:cs="Arial"/>
          <w:sz w:val="24"/>
          <w:szCs w:val="24"/>
        </w:rPr>
        <w:t>S</w:t>
      </w:r>
      <w:r w:rsidR="00340980" w:rsidRPr="009037AA">
        <w:rPr>
          <w:rFonts w:ascii="Arial" w:hAnsi="Arial" w:cs="Arial"/>
          <w:sz w:val="24"/>
          <w:szCs w:val="24"/>
        </w:rPr>
        <w:t>chüler</w:t>
      </w:r>
      <w:r>
        <w:rPr>
          <w:rFonts w:ascii="Arial" w:hAnsi="Arial" w:cs="Arial"/>
          <w:sz w:val="24"/>
          <w:szCs w:val="24"/>
        </w:rPr>
        <w:t xml:space="preserve"> der 4. Klassen führten </w:t>
      </w:r>
      <w:r w:rsidR="00271D24">
        <w:rPr>
          <w:rFonts w:ascii="Arial" w:hAnsi="Arial" w:cs="Arial"/>
          <w:sz w:val="24"/>
          <w:szCs w:val="24"/>
        </w:rPr>
        <w:t>im Jänner 2020</w:t>
      </w:r>
      <w:r w:rsidR="00CB69A2" w:rsidRPr="009037AA">
        <w:rPr>
          <w:rFonts w:ascii="Arial" w:hAnsi="Arial" w:cs="Arial"/>
          <w:sz w:val="24"/>
          <w:szCs w:val="24"/>
        </w:rPr>
        <w:t xml:space="preserve"> zu unserem Jahresthema </w:t>
      </w:r>
      <w:r w:rsidR="00CB69A2" w:rsidRPr="009037AA">
        <w:rPr>
          <w:rFonts w:ascii="Arial" w:hAnsi="Arial" w:cs="Arial"/>
          <w:i/>
          <w:iCs/>
          <w:sz w:val="24"/>
          <w:szCs w:val="24"/>
        </w:rPr>
        <w:t>Nachhaltigkeit</w:t>
      </w:r>
      <w:r w:rsidR="00CB69A2" w:rsidRPr="009037AA">
        <w:rPr>
          <w:rFonts w:ascii="Arial" w:hAnsi="Arial" w:cs="Arial"/>
          <w:sz w:val="24"/>
          <w:szCs w:val="24"/>
        </w:rPr>
        <w:t xml:space="preserve"> </w:t>
      </w:r>
      <w:r w:rsidR="00340980" w:rsidRPr="009037AA">
        <w:rPr>
          <w:rFonts w:ascii="Arial" w:hAnsi="Arial" w:cs="Arial"/>
          <w:sz w:val="24"/>
          <w:szCs w:val="24"/>
        </w:rPr>
        <w:t xml:space="preserve"> </w:t>
      </w:r>
      <w:r w:rsidR="00CB69A2" w:rsidRPr="009037AA">
        <w:rPr>
          <w:rFonts w:ascii="Arial" w:hAnsi="Arial" w:cs="Arial"/>
          <w:sz w:val="24"/>
          <w:szCs w:val="24"/>
        </w:rPr>
        <w:t xml:space="preserve">eine Umfrage durch. Zu 4 von den Fragen </w:t>
      </w:r>
      <w:r w:rsidR="00340980" w:rsidRPr="009037AA">
        <w:rPr>
          <w:rFonts w:ascii="Arial" w:hAnsi="Arial" w:cs="Arial"/>
          <w:sz w:val="24"/>
          <w:szCs w:val="24"/>
        </w:rPr>
        <w:t>finde</w:t>
      </w:r>
      <w:r w:rsidR="001D2E31">
        <w:rPr>
          <w:rFonts w:ascii="Arial" w:hAnsi="Arial" w:cs="Arial"/>
          <w:sz w:val="24"/>
          <w:szCs w:val="24"/>
        </w:rPr>
        <w:t xml:space="preserve">n Sie </w:t>
      </w:r>
      <w:r w:rsidR="00340980" w:rsidRPr="009037AA">
        <w:rPr>
          <w:rFonts w:ascii="Arial" w:hAnsi="Arial" w:cs="Arial"/>
          <w:sz w:val="24"/>
          <w:szCs w:val="24"/>
        </w:rPr>
        <w:t xml:space="preserve">hier die Auswertung. </w:t>
      </w:r>
    </w:p>
    <w:p w14:paraId="174AD3F1" w14:textId="77777777" w:rsidR="00340980" w:rsidRPr="009037AA" w:rsidRDefault="00340980">
      <w:pPr>
        <w:rPr>
          <w:rFonts w:ascii="Arial" w:hAnsi="Arial" w:cs="Arial"/>
          <w:sz w:val="24"/>
          <w:szCs w:val="24"/>
        </w:rPr>
      </w:pPr>
      <w:r w:rsidRPr="009037AA">
        <w:rPr>
          <w:rFonts w:ascii="Arial" w:hAnsi="Arial" w:cs="Arial"/>
          <w:sz w:val="24"/>
          <w:szCs w:val="24"/>
        </w:rPr>
        <w:t>Insgesamt wurden 93 Personen befragt, davon 33 im Alter bis 18 Jahren,  9 Personen im Alter von 19 – 30 Jahren, 32 Personen zwischen 31 und 50 Jahren und 19 Personen über 50 Jahre.</w:t>
      </w:r>
    </w:p>
    <w:p w14:paraId="2CB17EB2" w14:textId="77777777" w:rsidR="009037AA" w:rsidRPr="009037AA" w:rsidRDefault="009037AA">
      <w:pPr>
        <w:rPr>
          <w:rFonts w:ascii="Arial" w:hAnsi="Arial" w:cs="Arial"/>
          <w:sz w:val="24"/>
          <w:szCs w:val="24"/>
        </w:rPr>
      </w:pPr>
      <w:r w:rsidRPr="009037AA">
        <w:rPr>
          <w:rFonts w:ascii="Arial" w:hAnsi="Arial" w:cs="Arial"/>
          <w:sz w:val="24"/>
          <w:szCs w:val="24"/>
        </w:rPr>
        <w:t xml:space="preserve">Bei der Antwort gab es die Möglichkeit von 0 = </w:t>
      </w:r>
      <w:r w:rsidRPr="009037AA">
        <w:rPr>
          <w:rFonts w:ascii="Arial" w:hAnsi="Arial" w:cs="Arial"/>
          <w:i/>
          <w:iCs/>
          <w:sz w:val="24"/>
          <w:szCs w:val="24"/>
        </w:rPr>
        <w:t>trifft nicht zu</w:t>
      </w:r>
      <w:r w:rsidRPr="009037AA">
        <w:rPr>
          <w:rFonts w:ascii="Arial" w:hAnsi="Arial" w:cs="Arial"/>
          <w:sz w:val="24"/>
          <w:szCs w:val="24"/>
        </w:rPr>
        <w:t xml:space="preserve"> bis 10 = </w:t>
      </w:r>
      <w:r w:rsidRPr="009037AA">
        <w:rPr>
          <w:rFonts w:ascii="Arial" w:hAnsi="Arial" w:cs="Arial"/>
          <w:i/>
          <w:iCs/>
          <w:sz w:val="24"/>
          <w:szCs w:val="24"/>
        </w:rPr>
        <w:t>trifft völlig zu</w:t>
      </w:r>
      <w:r w:rsidRPr="009037AA">
        <w:rPr>
          <w:rFonts w:ascii="Arial" w:hAnsi="Arial" w:cs="Arial"/>
          <w:sz w:val="24"/>
          <w:szCs w:val="24"/>
        </w:rPr>
        <w:t xml:space="preserve"> auszuwählen. </w:t>
      </w:r>
    </w:p>
    <w:p w14:paraId="30564AB5" w14:textId="77777777" w:rsidR="00340980" w:rsidRPr="009037AA" w:rsidRDefault="009037AA">
      <w:pPr>
        <w:rPr>
          <w:rFonts w:ascii="Arial" w:hAnsi="Arial" w:cs="Arial"/>
          <w:sz w:val="24"/>
          <w:szCs w:val="24"/>
        </w:rPr>
      </w:pPr>
      <w:r w:rsidRPr="009037AA">
        <w:rPr>
          <w:rFonts w:ascii="Arial" w:hAnsi="Arial" w:cs="Arial"/>
          <w:sz w:val="24"/>
          <w:szCs w:val="24"/>
        </w:rPr>
        <w:t xml:space="preserve">Für das Diagramm wurden die Bereiche 0-1 zusammengefasst zu </w:t>
      </w:r>
      <w:r w:rsidRPr="009037AA">
        <w:rPr>
          <w:rFonts w:ascii="Arial" w:hAnsi="Arial" w:cs="Arial"/>
          <w:i/>
          <w:iCs/>
          <w:sz w:val="24"/>
          <w:szCs w:val="24"/>
        </w:rPr>
        <w:t>trifft nicht/kaum zu</w:t>
      </w:r>
      <w:r w:rsidRPr="009037AA">
        <w:rPr>
          <w:rFonts w:ascii="Arial" w:hAnsi="Arial" w:cs="Arial"/>
          <w:sz w:val="24"/>
          <w:szCs w:val="24"/>
        </w:rPr>
        <w:t xml:space="preserve">, von 2-4 zu </w:t>
      </w:r>
      <w:r w:rsidRPr="009037AA">
        <w:rPr>
          <w:rFonts w:ascii="Arial" w:hAnsi="Arial" w:cs="Arial"/>
          <w:i/>
          <w:iCs/>
          <w:sz w:val="24"/>
          <w:szCs w:val="24"/>
        </w:rPr>
        <w:t>trifft ein wenig zu</w:t>
      </w:r>
      <w:r w:rsidRPr="009037AA">
        <w:rPr>
          <w:rFonts w:ascii="Arial" w:hAnsi="Arial" w:cs="Arial"/>
          <w:sz w:val="24"/>
          <w:szCs w:val="24"/>
        </w:rPr>
        <w:t xml:space="preserve">, 5-6 zu </w:t>
      </w:r>
      <w:r w:rsidRPr="009037AA">
        <w:rPr>
          <w:rFonts w:ascii="Arial" w:hAnsi="Arial" w:cs="Arial"/>
          <w:i/>
          <w:iCs/>
          <w:sz w:val="24"/>
          <w:szCs w:val="24"/>
        </w:rPr>
        <w:t>trifft eher zu</w:t>
      </w:r>
      <w:r w:rsidRPr="009037AA">
        <w:rPr>
          <w:rFonts w:ascii="Arial" w:hAnsi="Arial" w:cs="Arial"/>
          <w:sz w:val="24"/>
          <w:szCs w:val="24"/>
        </w:rPr>
        <w:t xml:space="preserve"> und 8-10 zu </w:t>
      </w:r>
      <w:r w:rsidRPr="009037AA">
        <w:rPr>
          <w:rFonts w:ascii="Arial" w:hAnsi="Arial" w:cs="Arial"/>
          <w:i/>
          <w:iCs/>
          <w:sz w:val="24"/>
          <w:szCs w:val="24"/>
        </w:rPr>
        <w:t>trifft sehr/völlig zu</w:t>
      </w:r>
      <w:r w:rsidRPr="009037AA">
        <w:rPr>
          <w:rFonts w:ascii="Arial" w:hAnsi="Arial" w:cs="Arial"/>
          <w:sz w:val="24"/>
          <w:szCs w:val="24"/>
        </w:rPr>
        <w:t>.</w:t>
      </w:r>
    </w:p>
    <w:p w14:paraId="797CC5A3" w14:textId="77777777" w:rsidR="009037AA" w:rsidRPr="009037AA" w:rsidRDefault="009037AA">
      <w:pPr>
        <w:rPr>
          <w:rFonts w:ascii="Arial" w:hAnsi="Arial" w:cs="Arial"/>
          <w:sz w:val="24"/>
          <w:szCs w:val="24"/>
        </w:rPr>
      </w:pPr>
      <w:r w:rsidRPr="009037AA">
        <w:rPr>
          <w:rFonts w:ascii="Arial" w:hAnsi="Arial" w:cs="Arial"/>
          <w:sz w:val="24"/>
          <w:szCs w:val="24"/>
        </w:rPr>
        <w:t>Die Ergebnisse sind in Prozenten dargestellt.</w:t>
      </w:r>
    </w:p>
    <w:p w14:paraId="42B6EDC9" w14:textId="77777777" w:rsidR="004B6D65" w:rsidRPr="000F0C01" w:rsidRDefault="000F0C01">
      <w:pPr>
        <w:rPr>
          <w:rFonts w:ascii="Arial" w:hAnsi="Arial" w:cs="Arial"/>
          <w:sz w:val="24"/>
          <w:szCs w:val="24"/>
        </w:rPr>
      </w:pPr>
      <w:r w:rsidRPr="009037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CDD3B4" wp14:editId="583F6878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5486400" cy="2957195"/>
            <wp:effectExtent l="0" t="0" r="0" b="14605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  <w:r w:rsidR="009037AA" w:rsidRPr="009037AA">
        <w:rPr>
          <w:rFonts w:ascii="Arial" w:hAnsi="Arial" w:cs="Arial"/>
          <w:sz w:val="24"/>
          <w:szCs w:val="24"/>
        </w:rPr>
        <w:t>1)</w:t>
      </w:r>
    </w:p>
    <w:p w14:paraId="7ECCFD53" w14:textId="77777777" w:rsidR="00170B11" w:rsidRDefault="00170B11"/>
    <w:p w14:paraId="191F5A08" w14:textId="77777777" w:rsidR="00170B11" w:rsidRDefault="00170B11"/>
    <w:p w14:paraId="62CDA891" w14:textId="77777777" w:rsidR="00D77B21" w:rsidRDefault="00D77B21"/>
    <w:p w14:paraId="06C89D58" w14:textId="77777777" w:rsidR="000F0C01" w:rsidRDefault="000F0C01"/>
    <w:p w14:paraId="5948E433" w14:textId="77777777" w:rsidR="000F0C01" w:rsidRDefault="000F0C01"/>
    <w:p w14:paraId="5C67714F" w14:textId="77777777" w:rsidR="000F0C01" w:rsidRDefault="000F0C01"/>
    <w:p w14:paraId="0772DC6A" w14:textId="77777777" w:rsidR="000F0C01" w:rsidRDefault="000F0C01"/>
    <w:p w14:paraId="5C7E7385" w14:textId="77777777" w:rsidR="000F0C01" w:rsidRDefault="000F0C01"/>
    <w:p w14:paraId="7A22AB2D" w14:textId="77777777" w:rsidR="000F0C01" w:rsidRDefault="000F0C01"/>
    <w:p w14:paraId="1F0DD2D6" w14:textId="77777777" w:rsidR="000F0C01" w:rsidRDefault="000F0C01">
      <w:r>
        <w:rPr>
          <w:noProof/>
        </w:rPr>
        <w:drawing>
          <wp:anchor distT="0" distB="0" distL="114300" distR="114300" simplePos="0" relativeHeight="251659264" behindDoc="0" locked="0" layoutInCell="1" allowOverlap="1" wp14:anchorId="69954306" wp14:editId="1E393DE9">
            <wp:simplePos x="0" y="0"/>
            <wp:positionH relativeFrom="column">
              <wp:posOffset>371475</wp:posOffset>
            </wp:positionH>
            <wp:positionV relativeFrom="paragraph">
              <wp:posOffset>283845</wp:posOffset>
            </wp:positionV>
            <wp:extent cx="5486400" cy="3114675"/>
            <wp:effectExtent l="0" t="0" r="0" b="9525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705E2E63" w14:textId="77777777" w:rsidR="000F0C01" w:rsidRPr="000F0C01" w:rsidRDefault="000F0C01">
      <w:pPr>
        <w:rPr>
          <w:rFonts w:ascii="Arial" w:hAnsi="Arial" w:cs="Arial"/>
          <w:sz w:val="24"/>
          <w:szCs w:val="24"/>
        </w:rPr>
      </w:pPr>
      <w:r w:rsidRPr="000F0C01">
        <w:rPr>
          <w:rFonts w:ascii="Arial" w:hAnsi="Arial" w:cs="Arial"/>
          <w:sz w:val="24"/>
          <w:szCs w:val="24"/>
        </w:rPr>
        <w:t>2)</w:t>
      </w:r>
    </w:p>
    <w:p w14:paraId="68267337" w14:textId="77777777" w:rsidR="00D77B21" w:rsidRDefault="00D77B21">
      <w:pPr>
        <w:rPr>
          <w:sz w:val="24"/>
          <w:szCs w:val="24"/>
        </w:rPr>
      </w:pPr>
    </w:p>
    <w:p w14:paraId="261EEA83" w14:textId="77777777" w:rsidR="000F0C01" w:rsidRDefault="000F0C01">
      <w:pPr>
        <w:rPr>
          <w:sz w:val="24"/>
          <w:szCs w:val="24"/>
        </w:rPr>
      </w:pPr>
    </w:p>
    <w:p w14:paraId="0B175BCA" w14:textId="77777777" w:rsidR="000F0C01" w:rsidRDefault="000F0C01">
      <w:pPr>
        <w:rPr>
          <w:sz w:val="24"/>
          <w:szCs w:val="24"/>
        </w:rPr>
      </w:pPr>
    </w:p>
    <w:p w14:paraId="1A2910B4" w14:textId="77777777" w:rsidR="000F0C01" w:rsidRDefault="000F0C01">
      <w:pPr>
        <w:rPr>
          <w:sz w:val="24"/>
          <w:szCs w:val="24"/>
        </w:rPr>
      </w:pPr>
    </w:p>
    <w:p w14:paraId="34728556" w14:textId="77777777" w:rsidR="000F0C01" w:rsidRDefault="000F0C01">
      <w:pPr>
        <w:rPr>
          <w:sz w:val="24"/>
          <w:szCs w:val="24"/>
        </w:rPr>
      </w:pPr>
    </w:p>
    <w:p w14:paraId="2871F3B5" w14:textId="77777777" w:rsidR="000F0C01" w:rsidRDefault="000F0C01">
      <w:pPr>
        <w:rPr>
          <w:sz w:val="24"/>
          <w:szCs w:val="24"/>
        </w:rPr>
      </w:pPr>
    </w:p>
    <w:p w14:paraId="369F3AD3" w14:textId="77777777" w:rsidR="000F0C01" w:rsidRDefault="000F0C01">
      <w:pPr>
        <w:rPr>
          <w:sz w:val="24"/>
          <w:szCs w:val="24"/>
        </w:rPr>
      </w:pPr>
    </w:p>
    <w:p w14:paraId="15A082DA" w14:textId="77777777" w:rsidR="000F0C01" w:rsidRDefault="000F0C01">
      <w:pPr>
        <w:rPr>
          <w:sz w:val="24"/>
          <w:szCs w:val="24"/>
        </w:rPr>
      </w:pPr>
    </w:p>
    <w:p w14:paraId="49C8A2A3" w14:textId="77777777" w:rsidR="000F0C01" w:rsidRDefault="000F0C01">
      <w:pPr>
        <w:rPr>
          <w:sz w:val="24"/>
          <w:szCs w:val="24"/>
        </w:rPr>
      </w:pPr>
    </w:p>
    <w:p w14:paraId="31141EF5" w14:textId="77777777" w:rsidR="000F0C01" w:rsidRDefault="000F0C01">
      <w:pPr>
        <w:rPr>
          <w:sz w:val="24"/>
          <w:szCs w:val="24"/>
        </w:rPr>
      </w:pPr>
    </w:p>
    <w:p w14:paraId="6BF46B60" w14:textId="77777777" w:rsidR="000F0C01" w:rsidRDefault="000F0C01">
      <w:pPr>
        <w:rPr>
          <w:sz w:val="24"/>
          <w:szCs w:val="24"/>
        </w:rPr>
      </w:pPr>
    </w:p>
    <w:p w14:paraId="1AC841EE" w14:textId="77777777" w:rsidR="000F0C01" w:rsidRPr="000F0C01" w:rsidRDefault="000F0C01">
      <w:pPr>
        <w:rPr>
          <w:sz w:val="24"/>
          <w:szCs w:val="24"/>
        </w:rPr>
      </w:pPr>
      <w:r w:rsidRPr="000F0C01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BC29A55" wp14:editId="63A77203">
            <wp:simplePos x="0" y="0"/>
            <wp:positionH relativeFrom="column">
              <wp:posOffset>464661</wp:posOffset>
            </wp:positionH>
            <wp:positionV relativeFrom="paragraph">
              <wp:posOffset>47466</wp:posOffset>
            </wp:positionV>
            <wp:extent cx="5486400" cy="3200400"/>
            <wp:effectExtent l="0" t="0" r="0" b="0"/>
            <wp:wrapSquare wrapText="bothSides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0F0C01">
        <w:rPr>
          <w:rFonts w:ascii="Arial" w:hAnsi="Arial" w:cs="Arial"/>
          <w:sz w:val="24"/>
          <w:szCs w:val="24"/>
        </w:rPr>
        <w:t xml:space="preserve">3) </w:t>
      </w:r>
    </w:p>
    <w:p w14:paraId="0F960B46" w14:textId="77777777" w:rsidR="00D77B21" w:rsidRDefault="00D77B21"/>
    <w:p w14:paraId="0A3B3EAB" w14:textId="77777777" w:rsidR="00D77B21" w:rsidRDefault="00D77B21"/>
    <w:p w14:paraId="1DDFEF7A" w14:textId="77777777" w:rsidR="000F0C01" w:rsidRDefault="000F0C01"/>
    <w:p w14:paraId="32F2EE7E" w14:textId="77777777" w:rsidR="000F0C01" w:rsidRDefault="000F0C01"/>
    <w:p w14:paraId="2CB42314" w14:textId="77777777" w:rsidR="000F0C01" w:rsidRDefault="000F0C01"/>
    <w:p w14:paraId="15B27ECD" w14:textId="77777777" w:rsidR="000F0C01" w:rsidRDefault="000F0C01"/>
    <w:p w14:paraId="7BB72B5A" w14:textId="77777777" w:rsidR="000F0C01" w:rsidRDefault="000F0C01"/>
    <w:p w14:paraId="3D071455" w14:textId="77777777" w:rsidR="000F0C01" w:rsidRDefault="000F0C01"/>
    <w:p w14:paraId="53A3C570" w14:textId="77777777" w:rsidR="000F0C01" w:rsidRDefault="000F0C01"/>
    <w:p w14:paraId="4CDA3B3E" w14:textId="77777777" w:rsidR="000F0C01" w:rsidRDefault="000F0C01"/>
    <w:p w14:paraId="6B1FA664" w14:textId="77777777" w:rsidR="000F0C01" w:rsidRDefault="000F0C01"/>
    <w:p w14:paraId="383F479C" w14:textId="77777777" w:rsidR="000F0C01" w:rsidRDefault="000F0C01"/>
    <w:p w14:paraId="6EAAFA1F" w14:textId="77777777" w:rsidR="000F0C01" w:rsidRPr="000F0C01" w:rsidRDefault="000F0C01">
      <w:pPr>
        <w:rPr>
          <w:rFonts w:ascii="Arial" w:hAnsi="Arial" w:cs="Arial"/>
          <w:sz w:val="24"/>
          <w:szCs w:val="24"/>
        </w:rPr>
      </w:pPr>
      <w:r w:rsidRPr="000F0C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2F711E" wp14:editId="4813697C">
            <wp:simplePos x="0" y="0"/>
            <wp:positionH relativeFrom="column">
              <wp:posOffset>464343</wp:posOffset>
            </wp:positionH>
            <wp:positionV relativeFrom="paragraph">
              <wp:posOffset>39688</wp:posOffset>
            </wp:positionV>
            <wp:extent cx="5486400" cy="3200400"/>
            <wp:effectExtent l="0" t="0" r="0" b="0"/>
            <wp:wrapSquare wrapText="bothSides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0F0C01">
        <w:rPr>
          <w:rFonts w:ascii="Arial" w:hAnsi="Arial" w:cs="Arial"/>
          <w:sz w:val="24"/>
          <w:szCs w:val="24"/>
        </w:rPr>
        <w:t>4)</w:t>
      </w:r>
    </w:p>
    <w:p w14:paraId="304A57EC" w14:textId="77777777" w:rsidR="000F0C01" w:rsidRDefault="000F0C01"/>
    <w:p w14:paraId="2F1BB880" w14:textId="77777777" w:rsidR="00D77B21" w:rsidRDefault="00D77B21"/>
    <w:p w14:paraId="5581D014" w14:textId="77777777" w:rsidR="000F0C01" w:rsidRDefault="000F0C01"/>
    <w:p w14:paraId="70187757" w14:textId="77777777" w:rsidR="000F0C01" w:rsidRDefault="000F0C01"/>
    <w:p w14:paraId="75A729E8" w14:textId="77777777" w:rsidR="000F0C01" w:rsidRDefault="000F0C01"/>
    <w:p w14:paraId="28FF994D" w14:textId="77777777" w:rsidR="000F0C01" w:rsidRDefault="000F0C01"/>
    <w:p w14:paraId="70A8E7BA" w14:textId="77777777" w:rsidR="000F0C01" w:rsidRDefault="000F0C01"/>
    <w:p w14:paraId="1ACEB2B9" w14:textId="77777777" w:rsidR="000F0C01" w:rsidRDefault="000F0C01"/>
    <w:p w14:paraId="06AB2945" w14:textId="77777777" w:rsidR="000F0C01" w:rsidRDefault="000F0C01"/>
    <w:p w14:paraId="6F5AE92C" w14:textId="77777777" w:rsidR="000F0C01" w:rsidRDefault="000F0C01"/>
    <w:p w14:paraId="0DB0242A" w14:textId="77777777" w:rsidR="000F0C01" w:rsidRDefault="000F0C01"/>
    <w:p w14:paraId="39681761" w14:textId="77777777" w:rsidR="000F0C01" w:rsidRPr="000F0C01" w:rsidRDefault="000F0C0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F0C01" w:rsidRPr="000F0C01" w:rsidSect="009037AA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3"/>
    <w:rsid w:val="000F0C01"/>
    <w:rsid w:val="00170B11"/>
    <w:rsid w:val="001D2E31"/>
    <w:rsid w:val="00246C06"/>
    <w:rsid w:val="00271D24"/>
    <w:rsid w:val="00340980"/>
    <w:rsid w:val="004B6D65"/>
    <w:rsid w:val="00526D2F"/>
    <w:rsid w:val="0082002B"/>
    <w:rsid w:val="009037AA"/>
    <w:rsid w:val="009A4CF3"/>
    <w:rsid w:val="00AF2241"/>
    <w:rsid w:val="00B64B6E"/>
    <w:rsid w:val="00C61F4D"/>
    <w:rsid w:val="00CB69A2"/>
    <w:rsid w:val="00D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867"/>
  <w15:chartTrackingRefBased/>
  <w15:docId w15:val="{FBD05250-FC47-467B-B0F7-9094F4DC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AT"/>
              <a:t>Ich bevorzuge Produkte aus fairem Handel und regional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Gesamt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4.3</c:v>
                </c:pt>
                <c:pt idx="1">
                  <c:v>13.975</c:v>
                </c:pt>
                <c:pt idx="2">
                  <c:v>44.075000000000003</c:v>
                </c:pt>
                <c:pt idx="3">
                  <c:v>37.625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8-4D95-AE44-668BD7508197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bis 18 Jahre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6.06</c:v>
                </c:pt>
                <c:pt idx="1">
                  <c:v>24.24</c:v>
                </c:pt>
                <c:pt idx="2">
                  <c:v>54.54</c:v>
                </c:pt>
                <c:pt idx="3">
                  <c:v>18.18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F8-4D95-AE44-668BD7508197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19-30 Jahre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11.11</c:v>
                </c:pt>
                <c:pt idx="1">
                  <c:v>22.22</c:v>
                </c:pt>
                <c:pt idx="2">
                  <c:v>44.44</c:v>
                </c:pt>
                <c:pt idx="3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F8-4D95-AE44-668BD7508197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31 - 50 Jahre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Tabelle1!$E$2:$E$5</c:f>
              <c:numCache>
                <c:formatCode>General</c:formatCode>
                <c:ptCount val="4"/>
                <c:pt idx="0">
                  <c:v>3.13</c:v>
                </c:pt>
                <c:pt idx="1">
                  <c:v>6.25</c:v>
                </c:pt>
                <c:pt idx="2">
                  <c:v>40.625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F8-4D95-AE44-668BD7508197}"/>
            </c:ext>
          </c:extLst>
        </c:ser>
        <c:ser>
          <c:idx val="4"/>
          <c:order val="4"/>
          <c:tx>
            <c:strRef>
              <c:f>Tabelle1!$F$1</c:f>
              <c:strCache>
                <c:ptCount val="1"/>
                <c:pt idx="0">
                  <c:v>über 50 Jahre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Tabelle1!$F$2:$F$5</c:f>
              <c:numCache>
                <c:formatCode>General</c:formatCode>
                <c:ptCount val="4"/>
                <c:pt idx="0">
                  <c:v>0</c:v>
                </c:pt>
                <c:pt idx="1">
                  <c:v>5.26</c:v>
                </c:pt>
                <c:pt idx="2">
                  <c:v>31.58</c:v>
                </c:pt>
                <c:pt idx="3">
                  <c:v>63.16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FF8-4D95-AE44-668BD7508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140792"/>
        <c:axId val="495140472"/>
      </c:barChart>
      <c:catAx>
        <c:axId val="49514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472"/>
        <c:crosses val="autoZero"/>
        <c:auto val="1"/>
        <c:lblAlgn val="ctr"/>
        <c:lblOffset val="100"/>
        <c:noMultiLvlLbl val="0"/>
      </c:catAx>
      <c:valAx>
        <c:axId val="49514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AT"/>
              <a:t>Bei meiner Ernährung spielen Bio-Lebensmittel eine sehr große Rolle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Gesamt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2.15</c:v>
                </c:pt>
                <c:pt idx="1">
                  <c:v>24.725000000000001</c:v>
                </c:pt>
                <c:pt idx="2">
                  <c:v>38.700000000000003</c:v>
                </c:pt>
                <c:pt idx="3">
                  <c:v>34.4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B9-442B-90F1-76A2F040F90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bis 18 Jahre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6.06</c:v>
                </c:pt>
                <c:pt idx="1">
                  <c:v>27.27</c:v>
                </c:pt>
                <c:pt idx="2">
                  <c:v>48.48</c:v>
                </c:pt>
                <c:pt idx="3">
                  <c:v>18.18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B9-442B-90F1-76A2F040F902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19-30 Jahre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55.55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B9-442B-90F1-76A2F040F902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31 - 50 Jahre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Tabelle1!$E$2:$E$5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31.25</c:v>
                </c:pt>
                <c:pt idx="3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B9-442B-90F1-76A2F040F902}"/>
            </c:ext>
          </c:extLst>
        </c:ser>
        <c:ser>
          <c:idx val="4"/>
          <c:order val="4"/>
          <c:tx>
            <c:strRef>
              <c:f>Tabelle1!$F$1</c:f>
              <c:strCache>
                <c:ptCount val="1"/>
                <c:pt idx="0">
                  <c:v>über 50 Jahre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Tabelle1!$F$2:$F$5</c:f>
              <c:numCache>
                <c:formatCode>General</c:formatCode>
                <c:ptCount val="4"/>
                <c:pt idx="0">
                  <c:v>0</c:v>
                </c:pt>
                <c:pt idx="1">
                  <c:v>15.79</c:v>
                </c:pt>
                <c:pt idx="2">
                  <c:v>26.32</c:v>
                </c:pt>
                <c:pt idx="3">
                  <c:v>57.89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B9-442B-90F1-76A2F040F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140792"/>
        <c:axId val="495140472"/>
      </c:barChart>
      <c:catAx>
        <c:axId val="49514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472"/>
        <c:crosses val="autoZero"/>
        <c:auto val="1"/>
        <c:lblAlgn val="ctr"/>
        <c:lblOffset val="100"/>
        <c:noMultiLvlLbl val="0"/>
      </c:catAx>
      <c:valAx>
        <c:axId val="49514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AT"/>
              <a:t>Ich nutze erneuerbare Energien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Gesamt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32.25</c:v>
                </c:pt>
                <c:pt idx="1">
                  <c:v>20.425000000000001</c:v>
                </c:pt>
                <c:pt idx="2">
                  <c:v>32.25</c:v>
                </c:pt>
                <c:pt idx="3">
                  <c:v>36.549999999999997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32-4477-A853-5357F4B14B18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bis 18 Jahre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6.06</c:v>
                </c:pt>
                <c:pt idx="1">
                  <c:v>24.24</c:v>
                </c:pt>
                <c:pt idx="2">
                  <c:v>45.45</c:v>
                </c:pt>
                <c:pt idx="3">
                  <c:v>24.24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32-4477-A853-5357F4B14B18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19-30 Jahre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0</c:v>
                </c:pt>
                <c:pt idx="1">
                  <c:v>44.44</c:v>
                </c:pt>
                <c:pt idx="2">
                  <c:v>22.22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32-4477-A853-5357F4B14B18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31 - 50 Jahre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Tabelle1!$E$2:$E$5</c:f>
              <c:numCache>
                <c:formatCode>General</c:formatCode>
                <c:ptCount val="4"/>
                <c:pt idx="0">
                  <c:v>12.5</c:v>
                </c:pt>
                <c:pt idx="1">
                  <c:v>18.75</c:v>
                </c:pt>
                <c:pt idx="2">
                  <c:v>28.125</c:v>
                </c:pt>
                <c:pt idx="3">
                  <c:v>40.625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32-4477-A853-5357F4B14B18}"/>
            </c:ext>
          </c:extLst>
        </c:ser>
        <c:ser>
          <c:idx val="4"/>
          <c:order val="4"/>
          <c:tx>
            <c:strRef>
              <c:f>Tabelle1!$F$1</c:f>
              <c:strCache>
                <c:ptCount val="1"/>
                <c:pt idx="0">
                  <c:v>über 50 Jahre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Tabelle1!$F$2:$F$5</c:f>
              <c:numCache>
                <c:formatCode>General</c:formatCode>
                <c:ptCount val="4"/>
                <c:pt idx="0">
                  <c:v>21.05</c:v>
                </c:pt>
                <c:pt idx="1">
                  <c:v>5.26</c:v>
                </c:pt>
                <c:pt idx="2">
                  <c:v>21.05</c:v>
                </c:pt>
                <c:pt idx="3">
                  <c:v>52.63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32-4477-A853-5357F4B14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140792"/>
        <c:axId val="495140472"/>
      </c:barChart>
      <c:catAx>
        <c:axId val="49514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472"/>
        <c:crosses val="autoZero"/>
        <c:auto val="1"/>
        <c:lblAlgn val="ctr"/>
        <c:lblOffset val="100"/>
        <c:noMultiLvlLbl val="0"/>
      </c:catAx>
      <c:valAx>
        <c:axId val="49514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AT"/>
              <a:t>Ich verwende öffentliche Verkehrsmittel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Gesamt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32.25</c:v>
                </c:pt>
                <c:pt idx="1">
                  <c:v>22.725000000000001</c:v>
                </c:pt>
                <c:pt idx="2">
                  <c:v>20.425000000000001</c:v>
                </c:pt>
                <c:pt idx="3">
                  <c:v>22.574999999999999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93-46B5-80B9-863DD96FEF7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bis 18 Jahre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6.06</c:v>
                </c:pt>
                <c:pt idx="1">
                  <c:v>21.21</c:v>
                </c:pt>
                <c:pt idx="2">
                  <c:v>27.27</c:v>
                </c:pt>
                <c:pt idx="3">
                  <c:v>45.45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93-46B5-80B9-863DD96FEF76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19-30 Jahre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22.22</c:v>
                </c:pt>
                <c:pt idx="1">
                  <c:v>33.33</c:v>
                </c:pt>
                <c:pt idx="2">
                  <c:v>22.22</c:v>
                </c:pt>
                <c:pt idx="3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93-46B5-80B9-863DD96FEF76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31 - 50 Jahre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Tabelle1!$E$2:$E$5</c:f>
              <c:numCache>
                <c:formatCode>General</c:formatCode>
                <c:ptCount val="4"/>
                <c:pt idx="0">
                  <c:v>50</c:v>
                </c:pt>
                <c:pt idx="1">
                  <c:v>34.375</c:v>
                </c:pt>
                <c:pt idx="2">
                  <c:v>8.375</c:v>
                </c:pt>
                <c:pt idx="3">
                  <c:v>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93-46B5-80B9-863DD96FEF76}"/>
            </c:ext>
          </c:extLst>
        </c:ser>
        <c:ser>
          <c:idx val="4"/>
          <c:order val="4"/>
          <c:tx>
            <c:strRef>
              <c:f>Tabelle1!$F$1</c:f>
              <c:strCache>
                <c:ptCount val="1"/>
                <c:pt idx="0">
                  <c:v>über 50 Jahre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trifft nicht/kaum zu</c:v>
                </c:pt>
                <c:pt idx="1">
                  <c:v>trifft ein wenig zu</c:v>
                </c:pt>
                <c:pt idx="2">
                  <c:v>trifft eher zu</c:v>
                </c:pt>
                <c:pt idx="3">
                  <c:v>trifft sehr/völlig zu</c:v>
                </c:pt>
              </c:strCache>
            </c:strRef>
          </c:cat>
          <c:val>
            <c:numRef>
              <c:f>Tabelle1!$F$2:$F$5</c:f>
              <c:numCache>
                <c:formatCode>General</c:formatCode>
                <c:ptCount val="4"/>
                <c:pt idx="0">
                  <c:v>52.63</c:v>
                </c:pt>
                <c:pt idx="1">
                  <c:v>10.53</c:v>
                </c:pt>
                <c:pt idx="2">
                  <c:v>26.32</c:v>
                </c:pt>
                <c:pt idx="3">
                  <c:v>10.53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93-46B5-80B9-863DD96FE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140792"/>
        <c:axId val="495140472"/>
      </c:barChart>
      <c:catAx>
        <c:axId val="49514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472"/>
        <c:crosses val="autoZero"/>
        <c:auto val="1"/>
        <c:lblAlgn val="ctr"/>
        <c:lblOffset val="100"/>
        <c:noMultiLvlLbl val="0"/>
      </c:catAx>
      <c:valAx>
        <c:axId val="49514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14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4D693F53DC84B9CF212BA0959C64C" ma:contentTypeVersion="11" ma:contentTypeDescription="Ein neues Dokument erstellen." ma:contentTypeScope="" ma:versionID="e8e5ad25f970a02e2b6b075c5348137b">
  <xsd:schema xmlns:xsd="http://www.w3.org/2001/XMLSchema" xmlns:xs="http://www.w3.org/2001/XMLSchema" xmlns:p="http://schemas.microsoft.com/office/2006/metadata/properties" xmlns:ns3="0c8da710-e05e-4597-b31e-f7798253e148" xmlns:ns4="3bb75574-83e8-4422-acec-d3cb8521b164" targetNamespace="http://schemas.microsoft.com/office/2006/metadata/properties" ma:root="true" ma:fieldsID="e29ae64539a31bb2c0954c2135acfffa" ns3:_="" ns4:_="">
    <xsd:import namespace="0c8da710-e05e-4597-b31e-f7798253e148"/>
    <xsd:import namespace="3bb75574-83e8-4422-acec-d3cb8521b1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a710-e05e-4597-b31e-f7798253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5574-83e8-4422-acec-d3cb8521b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F1B2B-ECAB-4123-88F9-08BF5F09B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9EB11-180D-42E5-91B3-75D07944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a710-e05e-4597-b31e-f7798253e148"/>
    <ds:schemaRef ds:uri="3bb75574-83e8-4422-acec-d3cb8521b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62728-511C-4A2B-8DE2-B1644EF514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Aichriedler</dc:creator>
  <cp:keywords/>
  <dc:description/>
  <cp:lastModifiedBy>Anna Aichriedler</cp:lastModifiedBy>
  <cp:revision>8</cp:revision>
  <dcterms:created xsi:type="dcterms:W3CDTF">2020-02-27T13:39:00Z</dcterms:created>
  <dcterms:modified xsi:type="dcterms:W3CDTF">2020-02-27T13:43:00Z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0x0101003CD4D693F53DC84B9CF212BA0959C64C</vt:lpwstr>
  </property>
</Properties>
</file>